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D3" w:rsidRPr="008076D3" w:rsidRDefault="008076D3" w:rsidP="00807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NUNT IMPORTANT PROGRAMUL COMERT SI SERVICII 2018</w:t>
      </w:r>
    </w:p>
    <w:p w:rsidR="008076D3" w:rsidRPr="008076D3" w:rsidRDefault="008076D3" w:rsidP="00807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4" w:tgtFrame="_blank" w:tooltip="Descarcati Descarca Lista aplicanti Comert 2018" w:history="1">
        <w:r w:rsidRPr="008076D3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en-GB"/>
          </w:rPr>
          <w:drawing>
            <wp:inline distT="0" distB="0" distL="0" distR="0" wp14:anchorId="5C1295A2" wp14:editId="374924CC">
              <wp:extent cx="152400" cy="152400"/>
              <wp:effectExtent l="0" t="0" r="0" b="0"/>
              <wp:docPr id="4" name="Imagine 4" descr="Descarca Lista aplicanti Comert 2018">
                <a:hlinkClick xmlns:a="http://schemas.openxmlformats.org/drawingml/2006/main" r:id="rId4" tgtFrame="&quot;_blank&quot;" tooltip="&quot;Descarcati Descarca Lista aplicanti Comert 2018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Descarca Lista aplicanti Comert 2018">
                        <a:hlinkClick r:id="rId4" tgtFrame="&quot;_blank&quot;" tooltip="&quot;Descarcati Descarca Lista aplicanti Comert 2018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proofErr w:type="spellStart"/>
        <w:r w:rsidRPr="00807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Descarca</w:t>
        </w:r>
        <w:proofErr w:type="spellEnd"/>
        <w:r w:rsidRPr="00807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807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Lista</w:t>
        </w:r>
        <w:proofErr w:type="spellEnd"/>
        <w:r w:rsidRPr="00807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807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aplicanti</w:t>
        </w:r>
        <w:proofErr w:type="spellEnd"/>
        <w:r w:rsidRPr="00807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807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Comert</w:t>
        </w:r>
        <w:proofErr w:type="spellEnd"/>
        <w:r w:rsidRPr="008076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2018</w:t>
        </w:r>
      </w:hyperlink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076D3" w:rsidRPr="008076D3" w:rsidRDefault="008076D3" w:rsidP="008076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Direcția de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Antreprenoriat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și Programe pentru IMM introduce astăzi, 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26 octombrie 2018</w:t>
      </w: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, în sistemul informatic de gestionare a programelor naționale, scrisorile de acceptare Î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N LIMITA BUGETULUI</w:t>
      </w: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în cadrul 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 xml:space="preserve">Programului de dezvoltare a </w:t>
      </w:r>
      <w:proofErr w:type="spellStart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activităţilor</w:t>
      </w:r>
      <w:proofErr w:type="spellEnd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 xml:space="preserve"> de comercializare a produselor </w:t>
      </w:r>
      <w:proofErr w:type="spellStart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 xml:space="preserve"> serviciilor de </w:t>
      </w:r>
      <w:proofErr w:type="spellStart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piaţă</w:t>
      </w:r>
      <w:proofErr w:type="spellEnd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 xml:space="preserve"> 2018.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Rugăm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aplicanții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să verifice adresele de e-mail completate în planul de investiții încărcat online.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Conform pct. 6.3 (1) din procedura programului: “În termen de 10 zile lucrătoare de la data primirii </w:t>
      </w:r>
      <w:r w:rsidRPr="008076D3">
        <w:rPr>
          <w:rFonts w:ascii="Times New Roman" w:eastAsia="Times New Roman" w:hAnsi="Times New Roman" w:cs="Times New Roman"/>
          <w:i/>
          <w:iCs/>
          <w:sz w:val="24"/>
          <w:szCs w:val="24"/>
          <w:lang w:val="ro-RO" w:eastAsia="en-GB"/>
        </w:rPr>
        <w:t xml:space="preserve">Scrisorii de acceptare de principiu pentru </w:t>
      </w:r>
      <w:proofErr w:type="spellStart"/>
      <w:r w:rsidRPr="008076D3">
        <w:rPr>
          <w:rFonts w:ascii="Times New Roman" w:eastAsia="Times New Roman" w:hAnsi="Times New Roman" w:cs="Times New Roman"/>
          <w:i/>
          <w:iCs/>
          <w:sz w:val="24"/>
          <w:szCs w:val="24"/>
          <w:lang w:val="ro-RO" w:eastAsia="en-GB"/>
        </w:rPr>
        <w:t>finanţare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în limita bugetului, beneficiarii care implementează proiectul fără componentă de credit vor semna la sediul AIMMAIPE Contractul de finanțare (anexa nr.12 la prezenta Procedură). “ 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Termenul limită de semnare a contractelor de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finan</w:t>
      </w:r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țare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se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implementează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FĂRĂ COMPONENTĂ DE CREDIT</w:t>
      </w:r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aplicanții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care au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primit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scrisori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acceptare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finanțare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de 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26 </w:t>
      </w:r>
      <w:proofErr w:type="spellStart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octombrie</w:t>
      </w:r>
      <w:proofErr w:type="spellEnd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2018</w:t>
      </w:r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este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9 </w:t>
      </w:r>
      <w:proofErr w:type="spellStart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noiembrie</w:t>
      </w:r>
      <w:proofErr w:type="spellEnd"/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2018</w:t>
      </w:r>
      <w:r w:rsidRPr="008076D3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În vederea semnării Contractului de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Finanţare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, beneficiarii trebuie să prezinte în original, documentele încărcate în planul de afaceri on-line,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anume: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 xml:space="preserve">- </w:t>
      </w: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dovezi certe privind capacitatea de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cofinanţare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a proiectului, respectiv prezentarea de: scrisoare de confort (angajantă)/ extras de cont semnat de către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ofiţerul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bancar (eliberat cu cel mult 3 zile lucrătoare înainte de data depunerii) care să demonstreze că beneficiarul dispune de  suma necesară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cofinanţării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/</w:t>
      </w: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contract/ linie de credit, emise de o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instituţie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financiară bancară din Romania,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care vor acoperi cel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puţin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valoarea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cofinanţării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proprii a proiectului, respectiv procentul de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cofinanţare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din cheltuielile eligibile.  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- certificatele de atestare fiscală privind îndeplinirea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obligaţiilor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exigibile de plată a impozitelor, taxelor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datoriilor către bugetul general consolidat, atât pentru sediul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social,cât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pentru toate punctele de lucru care au cod unic de înregistrare fiscală, conform prevederilor Legii nr. 207/2015 privind Codul de procedură fiscală, cu modificările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completările ulterioare, în original sau copie legalizată, eliberate de către organul fiscal competent al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autorităţii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administraţiei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publice locale, în termen de valabilitate la data semnării contractului;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- certificatele de atestare fiscală privind îndeplinirea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obligaţiilor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exigibile de plată a impozitelor, taxelor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datoriilor către bugetele locale, atât pentru sediul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social,cât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pentru toate punctele de lucru (indiferent dacă au sau nu cod unic de înregistrare fiscală), în original sau în copie legalizată, eliberate de către organul fiscal competent al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autorităţii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administraţiei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publice locale, în termen de valabilitate la data semnării contractului. În cazul în care firma nu este înregistrată ca fiind plătitoare în cadrul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administraţiei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respective, se solicită o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adeverinţă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.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Aplicanţii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ale căror planuri de afaceri se implementează 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CU COMPONENTĂ DE CREDIT</w:t>
      </w: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 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care au fost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înştiinţaţi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cu privire la acceptarea de principiu la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finanţare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în urma verificărilor efectuate au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obligaţia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de a se prezenta în termen de 5 zile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lucratoare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de la data primirii </w:t>
      </w:r>
      <w:r w:rsidRPr="008076D3">
        <w:rPr>
          <w:rFonts w:ascii="Times New Roman" w:eastAsia="Times New Roman" w:hAnsi="Times New Roman" w:cs="Times New Roman"/>
          <w:i/>
          <w:iCs/>
          <w:sz w:val="24"/>
          <w:szCs w:val="24"/>
          <w:lang w:val="ro-RO" w:eastAsia="en-GB"/>
        </w:rPr>
        <w:t>Scrisorii de acceptare de principiu în limita bugetului</w:t>
      </w: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 la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instituţia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de credit </w:t>
      </w: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lastRenderedPageBreak/>
        <w:t xml:space="preserve">parteneră în vederea deschiderii contului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şi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depunerii documentelor necesare </w:t>
      </w:r>
      <w:proofErr w:type="spellStart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obţinerii</w:t>
      </w:r>
      <w:proofErr w:type="spellEnd"/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creditului. Pentru vizualizarea ofertelor de creditare </w:t>
      </w:r>
      <w:hyperlink r:id="rId6" w:history="1">
        <w:r w:rsidRPr="008076D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o-RO" w:eastAsia="en-GB"/>
          </w:rPr>
          <w:t>CLICK AICI!</w:t>
        </w:r>
      </w:hyperlink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Termenul limită pentru semnarea contractelor de credit cu instituția de credit este 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29 noiembrie 2018.</w:t>
      </w:r>
    </w:p>
    <w:p w:rsidR="008076D3" w:rsidRPr="008076D3" w:rsidRDefault="008076D3" w:rsidP="008076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Termenul limită de semnare cu Agențiile teritoriale a contractelor de finanțare  care se implementează 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CU COMPONENTĂ DE CREDIT</w:t>
      </w:r>
      <w:r w:rsidRPr="008076D3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 este </w:t>
      </w:r>
      <w:r w:rsidRPr="008076D3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11 decembrie 2018.</w:t>
      </w:r>
    </w:p>
    <w:p w:rsidR="00735DFF" w:rsidRDefault="00735DFF">
      <w:bookmarkStart w:id="0" w:name="_GoBack"/>
      <w:bookmarkEnd w:id="0"/>
    </w:p>
    <w:sectPr w:rsidR="00735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6D3"/>
    <w:rsid w:val="00735DFF"/>
    <w:rsid w:val="0080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49F927-E3EA-4B74-A15B-8123AF82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3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ippimm.ro/articol/programe/programul-de-microindustrializare-/anunt-oferte-de-creditare-in-cadrul-programelor-de-microindustrializare-si-comert-2018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www.aippimm.ro/downloadFile/6717/6306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Tapliga</dc:creator>
  <cp:keywords/>
  <dc:description/>
  <cp:lastModifiedBy>Cristina Tapliga</cp:lastModifiedBy>
  <cp:revision>1</cp:revision>
  <dcterms:created xsi:type="dcterms:W3CDTF">2019-04-16T10:54:00Z</dcterms:created>
  <dcterms:modified xsi:type="dcterms:W3CDTF">2019-04-16T10:55:00Z</dcterms:modified>
</cp:coreProperties>
</file>